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BECF7" w14:textId="77777777" w:rsidR="009E7701" w:rsidRPr="00E6147B" w:rsidRDefault="009E7701" w:rsidP="00E6147B">
      <w:pPr>
        <w:pStyle w:val="Sinespaciado"/>
        <w:pBdr>
          <w:bottom w:val="single" w:sz="4" w:space="1" w:color="auto"/>
        </w:pBdr>
        <w:jc w:val="center"/>
        <w:rPr>
          <w:rFonts w:ascii="Aptos Display" w:hAnsi="Aptos Display" w:cstheme="majorHAnsi"/>
          <w:b/>
          <w:sz w:val="22"/>
          <w:szCs w:val="22"/>
        </w:rPr>
      </w:pPr>
      <w:bookmarkStart w:id="0" w:name="_Hlk181716466"/>
      <w:r w:rsidRPr="00E6147B">
        <w:rPr>
          <w:rFonts w:ascii="Aptos Display" w:hAnsi="Aptos Display" w:cstheme="majorHAnsi"/>
          <w:b/>
          <w:sz w:val="22"/>
          <w:szCs w:val="22"/>
        </w:rPr>
        <w:t>ANEXO N° 03</w:t>
      </w:r>
    </w:p>
    <w:p w14:paraId="524EA868" w14:textId="77777777" w:rsidR="009E7701" w:rsidRPr="00E6147B" w:rsidRDefault="009E7701" w:rsidP="00E6147B">
      <w:pPr>
        <w:pStyle w:val="Sinespaciado"/>
        <w:pBdr>
          <w:bottom w:val="single" w:sz="4" w:space="1" w:color="auto"/>
        </w:pBdr>
        <w:jc w:val="center"/>
        <w:rPr>
          <w:rFonts w:ascii="Aptos Display" w:hAnsi="Aptos Display" w:cstheme="majorHAnsi"/>
          <w:b/>
          <w:sz w:val="22"/>
          <w:szCs w:val="22"/>
        </w:rPr>
      </w:pPr>
      <w:r w:rsidRPr="00E6147B">
        <w:rPr>
          <w:rFonts w:ascii="Aptos Display" w:hAnsi="Aptos Display" w:cstheme="majorHAnsi"/>
          <w:b/>
          <w:sz w:val="22"/>
          <w:szCs w:val="22"/>
        </w:rPr>
        <w:t>DECLARACIÓN JURADA DE ELEGIBILIDAD DE CONSULTORES INDIVIDUALES</w:t>
      </w:r>
    </w:p>
    <w:bookmarkEnd w:id="0"/>
    <w:p w14:paraId="2E9F6E1B" w14:textId="77777777" w:rsidR="009E7701" w:rsidRPr="00E6147B" w:rsidRDefault="009E7701" w:rsidP="009E7701">
      <w:pPr>
        <w:spacing w:after="0" w:line="240" w:lineRule="auto"/>
        <w:ind w:firstLine="708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354FD0DC" w14:textId="38453AEC" w:rsidR="009E7701" w:rsidRPr="00E6147B" w:rsidRDefault="009E7701" w:rsidP="009E7701">
      <w:pPr>
        <w:tabs>
          <w:tab w:val="center" w:pos="4252"/>
        </w:tabs>
        <w:spacing w:after="160" w:line="276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Mediante la presente, quien suscribe ______________________________________________, con DNI N° _________________, RUC N° _____________________ y domicilio en ________, ______________________________________, en mi calidad de persona natural en el ejercicio libre de mi profesión, declaro bajo juramento para efectos de los servicios de consultoría que prestaré </w:t>
      </w:r>
      <w:r w:rsidR="00123B4C"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al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r w:rsidR="00123B4C"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Programa Subsectorial de Irrigaciones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; lo siguiente:</w:t>
      </w:r>
    </w:p>
    <w:p w14:paraId="520C5399" w14:textId="22622121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No tengo relación comercial o familiar, hasta el cuarto grado de consanguinidad, segundo grado de afinidad y por razón de matrimonio (PADRE </w:t>
      </w:r>
      <w:r w:rsidRPr="00E6147B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 xml:space="preserve">I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HERMANO </w:t>
      </w:r>
      <w:r w:rsidRPr="00E6147B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 xml:space="preserve">I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HIJO </w:t>
      </w:r>
      <w:r w:rsidRPr="00E6147B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 xml:space="preserve">I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TIO </w:t>
      </w:r>
      <w:r w:rsidRPr="00E6147B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 xml:space="preserve">I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SOBRINO </w:t>
      </w:r>
      <w:r w:rsidRPr="00E6147B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 xml:space="preserve">I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PRIMO </w:t>
      </w:r>
      <w:r w:rsidRPr="00E6147B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 xml:space="preserve">I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NIETO </w:t>
      </w:r>
      <w:r w:rsidRPr="00E6147B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 xml:space="preserve">I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SUEGRO </w:t>
      </w:r>
      <w:r w:rsidRPr="00E6147B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 xml:space="preserve">I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CUÑADO), con algún funcionario y/o personal de la </w:t>
      </w:r>
      <w:r w:rsidR="00123B4C"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Programa Subsectorial de Irrigaciones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, o cualquier otra persona que actúe en nombre de la </w:t>
      </w:r>
      <w:r w:rsidR="00123B4C"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Programa Subsectorial de Irrigaciones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, que estén directa o indirectamente involucrados en la elaboración de los Términos de Referencia, el proceso de selección o con la supervisión del contrato.</w:t>
      </w:r>
      <w:r w:rsidRPr="00E6147B">
        <w:rPr>
          <w:rStyle w:val="Refdenotaalpie"/>
          <w:rFonts w:asciiTheme="majorHAnsi" w:hAnsiTheme="majorHAnsi" w:cstheme="majorHAnsi"/>
          <w:color w:val="000000" w:themeColor="text1"/>
          <w:sz w:val="22"/>
          <w:szCs w:val="22"/>
        </w:rPr>
        <w:footnoteReference w:id="1"/>
      </w:r>
    </w:p>
    <w:p w14:paraId="3DEFFFF4" w14:textId="261124D9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No soy empleado público, funcionario o servidor público, de alguna entidad del Estado al momento de suscribir el contrato con </w:t>
      </w:r>
      <w:r w:rsidR="00123B4C"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el Programa Subsectorial de Irrigaciones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. En caso de serlo, sería únicamente la función docente y la percepción de dietas por participar de un (1) directorio de entidades o empresas públicas.</w:t>
      </w:r>
    </w:p>
    <w:p w14:paraId="3B3B18A5" w14:textId="1BBEF7C2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No tengo conflicto de interés con consultorías previas o vigentes con respecto al objeto del contrato suscrito con </w:t>
      </w:r>
      <w:r w:rsidR="00123B4C"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el Programa Subsectorial de Irrigaciones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, o que generen una situación de no poder prestar mis servicios en la forma que mejor convenga a los intereses perseguidos; por lo tanto, brindaré asesoramiento profesional, objetivo e imparcial, y en todo momento otorgaré la máxima importancia a los intereses del contratante, sin consideración alguna respecto de cualquier trabajo futuro o a otros intereses.</w:t>
      </w:r>
      <w:r w:rsidRPr="00E6147B">
        <w:rPr>
          <w:rStyle w:val="Refdenotaalpie"/>
          <w:rFonts w:asciiTheme="majorHAnsi" w:hAnsiTheme="majorHAnsi" w:cstheme="majorHAnsi"/>
          <w:color w:val="000000" w:themeColor="text1"/>
          <w:sz w:val="22"/>
          <w:szCs w:val="22"/>
        </w:rPr>
        <w:footnoteReference w:id="2"/>
      </w:r>
    </w:p>
    <w:p w14:paraId="652D4615" w14:textId="77777777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No registro antecedentes penales.</w:t>
      </w:r>
    </w:p>
    <w:p w14:paraId="14E69329" w14:textId="4D7EF37E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No me encuentro inhabilitado o impedido para poder contratar con el Estado, incluso por disposición del propio Banco Internacional de Reconstrucción y Fomento - BIRF (Banco Mundial), ni me encuentro inscrito en el Registro Nacional de Sanciones de Destitución y Despido (RNSDD).</w:t>
      </w:r>
    </w:p>
    <w:p w14:paraId="6CA84536" w14:textId="77777777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Conozco plenamente los derechos y obligaciones derivados de la contratación con recursos provenientes del financiamiento del Banco y de la aplicación de la legislación peruana en materia de contratos de consultoría.</w:t>
      </w:r>
    </w:p>
    <w:p w14:paraId="0E742719" w14:textId="77777777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Conozco los Términos de Referencia que forman parte del contrato, mi obligación de presentar Entregables por los trabajos especificados, y me comprometo a cumplir y desarrollar satisfactoriamente los servicios de consultoría contratados.</w:t>
      </w:r>
    </w:p>
    <w:p w14:paraId="190CB4F0" w14:textId="77777777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Cualquier información falsa o equívoca con relación a la presente declaración y requerimientos de elegibilidad, así como a la consignada en mi Hoja de Vida, tornará nula y sin efecto mi contratación y no tendré derecho a honorario alguno.</w:t>
      </w:r>
    </w:p>
    <w:p w14:paraId="17862046" w14:textId="77777777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No tengo deudas por concepto de alimentos, ya sea por obligaciones alimentarias establecidas en sentencias o ejecutorias, o acuerdo conciliatorio con calidad de cosa juzgada, así como tampoco mantengo adeudos por pensiones alimentarias devengadas en un proceso cautelar o en un proceso de ejecución de acuerdos conciliatorios extrajudiciales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lastRenderedPageBreak/>
        <w:t>sobre alimentos, que hayan ameritado la inscripción del suscrito en el Registro de Deudores Alimentarios creado por Ley N° 28970.</w:t>
      </w:r>
    </w:p>
    <w:p w14:paraId="0F90E30B" w14:textId="3A7F66F8" w:rsidR="009E7701" w:rsidRPr="00E6147B" w:rsidRDefault="009E7701" w:rsidP="009E7701">
      <w:pPr>
        <w:tabs>
          <w:tab w:val="center" w:pos="4252"/>
        </w:tabs>
        <w:spacing w:after="160" w:line="276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Finalmente, declaro conocer que </w:t>
      </w:r>
      <w:r w:rsidR="00123B4C"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el Programa Subsectorial de Irrigaciones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se encuentra facultada a verificar el contenido de la presente Declaración Jurada, así como de la documentación sustentatoria de mi contratación y que, en cualquier caso, de falsedad, es de aplicación -en lo pertinente- lo dispuesto en el numeral 32.3 del Artículo 32 de la Ley N° 27444, Ley del Procedimiento Administrativo General.</w:t>
      </w:r>
    </w:p>
    <w:p w14:paraId="4462C6A8" w14:textId="77777777" w:rsidR="009E7701" w:rsidRPr="00E6147B" w:rsidRDefault="009E7701" w:rsidP="009E77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  <w:r w:rsidRPr="00E6147B"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  <w:t>Lima, _____ de ____________ de _________</w:t>
      </w:r>
    </w:p>
    <w:p w14:paraId="1C6BF493" w14:textId="77777777" w:rsidR="009E7701" w:rsidRPr="00E6147B" w:rsidRDefault="009E7701" w:rsidP="009E77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</w:p>
    <w:p w14:paraId="74926133" w14:textId="77777777" w:rsidR="009E7701" w:rsidRPr="00E6147B" w:rsidRDefault="009E7701" w:rsidP="009E77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</w:p>
    <w:tbl>
      <w:tblPr>
        <w:tblpPr w:leftFromText="141" w:rightFromText="141" w:vertAnchor="text" w:horzAnchor="margin" w:tblpXSpec="right" w:tblpY="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6"/>
      </w:tblGrid>
      <w:tr w:rsidR="009E7701" w:rsidRPr="00E6147B" w14:paraId="7632FB37" w14:textId="77777777" w:rsidTr="00FE217E">
        <w:trPr>
          <w:trHeight w:val="1361"/>
        </w:trPr>
        <w:tc>
          <w:tcPr>
            <w:tcW w:w="1226" w:type="dxa"/>
          </w:tcPr>
          <w:p w14:paraId="2EA7CB67" w14:textId="77777777" w:rsidR="009E7701" w:rsidRPr="00E6147B" w:rsidRDefault="009E7701" w:rsidP="00FE217E">
            <w:pPr>
              <w:rPr>
                <w:rFonts w:asciiTheme="majorHAnsi" w:hAnsiTheme="majorHAnsi" w:cstheme="majorHAnsi"/>
                <w:color w:val="000000" w:themeColor="text1"/>
                <w:sz w:val="22"/>
                <w:szCs w:val="22"/>
                <w:u w:val="single"/>
              </w:rPr>
            </w:pPr>
          </w:p>
        </w:tc>
      </w:tr>
    </w:tbl>
    <w:p w14:paraId="1CDC7427" w14:textId="77777777" w:rsidR="009E7701" w:rsidRPr="00E6147B" w:rsidRDefault="009E7701" w:rsidP="009E77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</w:p>
    <w:p w14:paraId="5060C9B8" w14:textId="77777777" w:rsidR="009E7701" w:rsidRPr="00E6147B" w:rsidRDefault="009E7701" w:rsidP="009E77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</w:p>
    <w:p w14:paraId="2C27719C" w14:textId="77777777" w:rsidR="009E7701" w:rsidRPr="00E6147B" w:rsidRDefault="009E7701" w:rsidP="009E7701">
      <w:pPr>
        <w:spacing w:after="0" w:line="240" w:lineRule="auto"/>
        <w:rPr>
          <w:rFonts w:asciiTheme="majorHAnsi" w:eastAsia="Verdana" w:hAnsiTheme="majorHAnsi" w:cstheme="majorHAnsi"/>
          <w:sz w:val="22"/>
          <w:szCs w:val="22"/>
          <w:lang w:val="es-ES" w:eastAsia="es-PE"/>
        </w:rPr>
      </w:pPr>
    </w:p>
    <w:p w14:paraId="003E3861" w14:textId="77777777" w:rsidR="009E7701" w:rsidRPr="00E6147B" w:rsidRDefault="009E7701" w:rsidP="009E7701">
      <w:pPr>
        <w:spacing w:after="0" w:line="240" w:lineRule="auto"/>
        <w:rPr>
          <w:rFonts w:asciiTheme="majorHAnsi" w:eastAsia="Verdana" w:hAnsiTheme="majorHAnsi" w:cstheme="majorHAnsi"/>
          <w:sz w:val="22"/>
          <w:szCs w:val="22"/>
          <w:lang w:val="es-ES" w:eastAsia="es-PE"/>
        </w:rPr>
      </w:pPr>
    </w:p>
    <w:p w14:paraId="6E059862" w14:textId="77777777" w:rsidR="009E7701" w:rsidRPr="00E6147B" w:rsidRDefault="009E7701" w:rsidP="009E7701">
      <w:pPr>
        <w:spacing w:after="0" w:line="240" w:lineRule="auto"/>
        <w:rPr>
          <w:rFonts w:asciiTheme="majorHAnsi" w:eastAsia="Verdana" w:hAnsiTheme="majorHAnsi" w:cstheme="majorHAnsi"/>
          <w:sz w:val="22"/>
          <w:szCs w:val="22"/>
          <w:lang w:val="es-ES" w:eastAsia="es-PE"/>
        </w:rPr>
      </w:pPr>
    </w:p>
    <w:p w14:paraId="67B3DBD1" w14:textId="77777777" w:rsidR="009E7701" w:rsidRPr="00E6147B" w:rsidRDefault="009E7701" w:rsidP="009E7701">
      <w:pPr>
        <w:spacing w:after="0" w:line="240" w:lineRule="auto"/>
        <w:rPr>
          <w:rFonts w:asciiTheme="majorHAnsi" w:eastAsia="Verdana" w:hAnsiTheme="majorHAnsi" w:cstheme="majorHAnsi"/>
          <w:sz w:val="22"/>
          <w:szCs w:val="22"/>
          <w:lang w:val="es-ES" w:eastAsia="es-PE"/>
        </w:rPr>
      </w:pPr>
    </w:p>
    <w:p w14:paraId="7A04BEA8" w14:textId="77777777" w:rsidR="009E7701" w:rsidRPr="00E6147B" w:rsidRDefault="009E7701" w:rsidP="009E7701">
      <w:pPr>
        <w:spacing w:after="0" w:line="240" w:lineRule="auto"/>
        <w:rPr>
          <w:rFonts w:asciiTheme="majorHAnsi" w:eastAsia="Verdana" w:hAnsiTheme="majorHAnsi" w:cstheme="majorHAnsi"/>
          <w:sz w:val="22"/>
          <w:szCs w:val="22"/>
          <w:lang w:val="es-ES" w:eastAsia="es-PE"/>
        </w:rPr>
      </w:pPr>
      <w:r w:rsidRPr="00E6147B">
        <w:rPr>
          <w:rFonts w:asciiTheme="majorHAnsi" w:eastAsia="Verdana" w:hAnsiTheme="majorHAnsi" w:cstheme="majorHAnsi"/>
          <w:sz w:val="22"/>
          <w:szCs w:val="22"/>
          <w:lang w:val="es-ES" w:eastAsia="es-PE"/>
        </w:rPr>
        <w:t>____________________________</w:t>
      </w:r>
    </w:p>
    <w:p w14:paraId="23133C27" w14:textId="77777777" w:rsidR="009E7701" w:rsidRPr="00E6147B" w:rsidRDefault="009E7701" w:rsidP="009E7701">
      <w:pPr>
        <w:pStyle w:val="Sinespaciado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>Firma, Nombres y Apellidos</w:t>
      </w: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  <w:t xml:space="preserve">            </w:t>
      </w: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  <w:t xml:space="preserve">   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Huella Digital</w:t>
      </w:r>
    </w:p>
    <w:p w14:paraId="33F7673B" w14:textId="77777777" w:rsidR="009E7701" w:rsidRPr="00E6147B" w:rsidRDefault="009E7701" w:rsidP="009E7701">
      <w:pPr>
        <w:pStyle w:val="Sinespaciado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>DNI</w:t>
      </w:r>
    </w:p>
    <w:p w14:paraId="35400BB7" w14:textId="77777777" w:rsidR="009E7701" w:rsidRPr="00E6147B" w:rsidRDefault="009E7701" w:rsidP="009E7701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750E37AE" w14:textId="77777777" w:rsidR="009E7701" w:rsidRPr="00E6147B" w:rsidRDefault="009E7701" w:rsidP="009E7701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3D7B0400" w14:textId="77777777" w:rsidR="009E7701" w:rsidRPr="00E6147B" w:rsidRDefault="009E7701" w:rsidP="009E7701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33553C28" w14:textId="77777777" w:rsidR="009E7701" w:rsidRPr="00E6147B" w:rsidRDefault="009E7701" w:rsidP="009E7701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67F1A14C" w14:textId="77777777" w:rsidR="009E7701" w:rsidRPr="00E6147B" w:rsidRDefault="009E7701" w:rsidP="009E7701">
      <w:pPr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3BC5C77D" w14:textId="77777777" w:rsidR="009E7701" w:rsidRPr="00E6147B" w:rsidRDefault="009E7701" w:rsidP="009E7701">
      <w:pPr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2D82C8F3" w14:textId="77777777" w:rsidR="009E7701" w:rsidRPr="00E6147B" w:rsidRDefault="009E7701" w:rsidP="009E7701">
      <w:pPr>
        <w:spacing w:after="160" w:line="259" w:lineRule="auto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0D63D125" w14:textId="77777777" w:rsidR="009E7701" w:rsidRPr="00E6147B" w:rsidRDefault="009E7701" w:rsidP="009E7701">
      <w:pPr>
        <w:rPr>
          <w:rFonts w:asciiTheme="majorHAnsi" w:hAnsiTheme="majorHAnsi" w:cstheme="majorHAnsi"/>
          <w:sz w:val="22"/>
          <w:szCs w:val="22"/>
        </w:rPr>
      </w:pPr>
    </w:p>
    <w:p w14:paraId="495B3B21" w14:textId="77777777" w:rsidR="009E7701" w:rsidRPr="00E6147B" w:rsidRDefault="009E7701" w:rsidP="009E7701">
      <w:pPr>
        <w:rPr>
          <w:rFonts w:asciiTheme="majorHAnsi" w:hAnsiTheme="majorHAnsi" w:cstheme="majorHAnsi"/>
          <w:sz w:val="22"/>
          <w:szCs w:val="22"/>
        </w:rPr>
      </w:pPr>
    </w:p>
    <w:p w14:paraId="4BF82DCA" w14:textId="77777777" w:rsidR="009E7701" w:rsidRPr="00E6147B" w:rsidRDefault="009E7701" w:rsidP="009E7701">
      <w:pPr>
        <w:rPr>
          <w:rFonts w:asciiTheme="majorHAnsi" w:hAnsiTheme="majorHAnsi" w:cstheme="majorHAnsi"/>
          <w:sz w:val="22"/>
          <w:szCs w:val="22"/>
        </w:rPr>
      </w:pPr>
    </w:p>
    <w:p w14:paraId="0B017F32" w14:textId="77777777" w:rsidR="009E7701" w:rsidRPr="00E6147B" w:rsidRDefault="009E7701" w:rsidP="009E7701">
      <w:pPr>
        <w:rPr>
          <w:rFonts w:asciiTheme="majorHAnsi" w:hAnsiTheme="majorHAnsi" w:cstheme="majorHAnsi"/>
          <w:sz w:val="22"/>
          <w:szCs w:val="22"/>
        </w:rPr>
      </w:pPr>
    </w:p>
    <w:p w14:paraId="5379485A" w14:textId="77777777" w:rsidR="009E7701" w:rsidRPr="00E6147B" w:rsidRDefault="009E7701" w:rsidP="009E7701">
      <w:pPr>
        <w:rPr>
          <w:rFonts w:asciiTheme="majorHAnsi" w:hAnsiTheme="majorHAnsi" w:cstheme="majorHAnsi"/>
          <w:sz w:val="22"/>
          <w:szCs w:val="22"/>
        </w:rPr>
      </w:pPr>
    </w:p>
    <w:p w14:paraId="6ED97E75" w14:textId="77777777" w:rsidR="009E7701" w:rsidRPr="00E6147B" w:rsidRDefault="009E7701" w:rsidP="009E7701">
      <w:pPr>
        <w:rPr>
          <w:rFonts w:asciiTheme="majorHAnsi" w:hAnsiTheme="majorHAnsi" w:cstheme="majorHAnsi"/>
          <w:sz w:val="22"/>
          <w:szCs w:val="22"/>
        </w:rPr>
      </w:pPr>
    </w:p>
    <w:p w14:paraId="28D53F93" w14:textId="77777777" w:rsidR="009E7701" w:rsidRPr="00E6147B" w:rsidRDefault="009E7701" w:rsidP="009E7701">
      <w:pPr>
        <w:rPr>
          <w:rFonts w:asciiTheme="majorHAnsi" w:hAnsiTheme="majorHAnsi" w:cstheme="majorHAnsi"/>
          <w:sz w:val="22"/>
          <w:szCs w:val="22"/>
        </w:rPr>
      </w:pPr>
    </w:p>
    <w:p w14:paraId="17F4A1A1" w14:textId="77777777" w:rsidR="009E7701" w:rsidRPr="00E6147B" w:rsidRDefault="009E7701" w:rsidP="009E7701">
      <w:pPr>
        <w:spacing w:after="160" w:line="259" w:lineRule="auto"/>
        <w:rPr>
          <w:rFonts w:asciiTheme="majorHAnsi" w:hAnsiTheme="majorHAnsi" w:cstheme="majorHAnsi"/>
          <w:sz w:val="22"/>
          <w:szCs w:val="22"/>
        </w:rPr>
      </w:pPr>
    </w:p>
    <w:p w14:paraId="1EE94BF2" w14:textId="77777777" w:rsidR="009E7701" w:rsidRPr="00E6147B" w:rsidRDefault="009E7701" w:rsidP="009E7701">
      <w:pPr>
        <w:spacing w:after="160" w:line="259" w:lineRule="auto"/>
        <w:rPr>
          <w:rFonts w:asciiTheme="majorHAnsi" w:hAnsiTheme="majorHAnsi" w:cstheme="majorHAnsi"/>
          <w:sz w:val="22"/>
          <w:szCs w:val="22"/>
        </w:rPr>
      </w:pPr>
    </w:p>
    <w:p w14:paraId="77134E10" w14:textId="77777777" w:rsidR="00AE4ED3" w:rsidRPr="00E6147B" w:rsidRDefault="009E7701" w:rsidP="009E7701">
      <w:pPr>
        <w:tabs>
          <w:tab w:val="left" w:pos="3763"/>
        </w:tabs>
        <w:spacing w:after="160" w:line="259" w:lineRule="auto"/>
        <w:rPr>
          <w:rFonts w:asciiTheme="majorHAnsi" w:hAnsiTheme="majorHAnsi" w:cstheme="majorHAnsi"/>
          <w:sz w:val="22"/>
          <w:szCs w:val="22"/>
        </w:rPr>
      </w:pPr>
      <w:r w:rsidRPr="00E6147B">
        <w:rPr>
          <w:rFonts w:asciiTheme="majorHAnsi" w:hAnsiTheme="majorHAnsi" w:cstheme="majorHAnsi"/>
          <w:sz w:val="22"/>
          <w:szCs w:val="22"/>
        </w:rPr>
        <w:tab/>
      </w:r>
    </w:p>
    <w:sectPr w:rsidR="00AE4ED3" w:rsidRPr="00E6147B" w:rsidSect="00977182">
      <w:pgSz w:w="11907" w:h="16839" w:code="9"/>
      <w:pgMar w:top="1418" w:right="1701" w:bottom="1134" w:left="1701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AA3BE" w14:textId="77777777" w:rsidR="00233FFF" w:rsidRDefault="00233FFF" w:rsidP="009E7701">
      <w:pPr>
        <w:spacing w:after="0" w:line="240" w:lineRule="auto"/>
      </w:pPr>
      <w:r>
        <w:separator/>
      </w:r>
    </w:p>
  </w:endnote>
  <w:endnote w:type="continuationSeparator" w:id="0">
    <w:p w14:paraId="6B7329FA" w14:textId="77777777" w:rsidR="00233FFF" w:rsidRDefault="00233FFF" w:rsidP="009E7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DCCED" w14:textId="77777777" w:rsidR="00233FFF" w:rsidRDefault="00233FFF" w:rsidP="009E7701">
      <w:pPr>
        <w:spacing w:after="0" w:line="240" w:lineRule="auto"/>
      </w:pPr>
      <w:r>
        <w:separator/>
      </w:r>
    </w:p>
  </w:footnote>
  <w:footnote w:type="continuationSeparator" w:id="0">
    <w:p w14:paraId="2F078E28" w14:textId="77777777" w:rsidR="00233FFF" w:rsidRDefault="00233FFF" w:rsidP="009E7701">
      <w:pPr>
        <w:spacing w:after="0" w:line="240" w:lineRule="auto"/>
      </w:pPr>
      <w:r>
        <w:continuationSeparator/>
      </w:r>
    </w:p>
  </w:footnote>
  <w:footnote w:id="1">
    <w:p w14:paraId="4E173E4D" w14:textId="77777777" w:rsidR="009E7701" w:rsidRPr="00123B4C" w:rsidRDefault="009E7701" w:rsidP="009E7701">
      <w:pPr>
        <w:pStyle w:val="Sinespaciado"/>
        <w:jc w:val="both"/>
        <w:rPr>
          <w:rFonts w:ascii="Arial Narrow" w:hAnsi="Arial Narrow" w:cs="Arial"/>
          <w:sz w:val="18"/>
        </w:rPr>
      </w:pPr>
      <w:r w:rsidRPr="00281707">
        <w:rPr>
          <w:rStyle w:val="Refdenotaalpie"/>
          <w:rFonts w:ascii="Arial" w:hAnsi="Arial" w:cs="Arial"/>
          <w:sz w:val="18"/>
        </w:rPr>
        <w:footnoteRef/>
      </w:r>
      <w:r w:rsidRPr="00281707">
        <w:rPr>
          <w:rFonts w:ascii="Arial" w:hAnsi="Arial" w:cs="Arial"/>
          <w:sz w:val="18"/>
        </w:rPr>
        <w:t xml:space="preserve"> </w:t>
      </w:r>
      <w:r w:rsidRPr="00123B4C">
        <w:rPr>
          <w:rFonts w:ascii="Arial Narrow" w:hAnsi="Arial Narrow" w:cs="Arial"/>
          <w:sz w:val="18"/>
        </w:rPr>
        <w:t>Regulaciones para las Adquisiciones para Prestatarios en Proyectos de Inversiones del Banco Mundial.</w:t>
      </w:r>
    </w:p>
  </w:footnote>
  <w:footnote w:id="2">
    <w:p w14:paraId="6CBDF87F" w14:textId="77777777" w:rsidR="009E7701" w:rsidRPr="00281707" w:rsidRDefault="009E7701" w:rsidP="009E7701">
      <w:pPr>
        <w:pStyle w:val="Sinespaciado"/>
        <w:rPr>
          <w:rFonts w:ascii="Arial" w:hAnsi="Arial" w:cs="Arial"/>
          <w:sz w:val="18"/>
          <w:szCs w:val="18"/>
        </w:rPr>
      </w:pPr>
      <w:r w:rsidRPr="00123B4C">
        <w:rPr>
          <w:rStyle w:val="Refdenotaalpie"/>
          <w:rFonts w:ascii="Arial Narrow" w:hAnsi="Arial Narrow" w:cs="Arial"/>
          <w:sz w:val="18"/>
          <w:szCs w:val="18"/>
        </w:rPr>
        <w:footnoteRef/>
      </w:r>
      <w:r w:rsidRPr="00123B4C">
        <w:rPr>
          <w:rFonts w:ascii="Arial Narrow" w:hAnsi="Arial Narrow" w:cs="Arial"/>
          <w:sz w:val="18"/>
          <w:szCs w:val="18"/>
        </w:rPr>
        <w:t xml:space="preserve"> Regulaciones para las Adquisiciones para Prestatarios en Proyectos de Inversiones del Banco Mundial.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62588A"/>
    <w:multiLevelType w:val="hybridMultilevel"/>
    <w:tmpl w:val="CED8B52E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305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E91"/>
    <w:rsid w:val="00123B4C"/>
    <w:rsid w:val="00175A7E"/>
    <w:rsid w:val="00213F8A"/>
    <w:rsid w:val="00233FFF"/>
    <w:rsid w:val="00284E91"/>
    <w:rsid w:val="00415274"/>
    <w:rsid w:val="006C4FFD"/>
    <w:rsid w:val="006E4D7F"/>
    <w:rsid w:val="007F7041"/>
    <w:rsid w:val="0085124D"/>
    <w:rsid w:val="0093699D"/>
    <w:rsid w:val="009524B2"/>
    <w:rsid w:val="009B40FA"/>
    <w:rsid w:val="009E7701"/>
    <w:rsid w:val="00AE4ED3"/>
    <w:rsid w:val="00D5428A"/>
    <w:rsid w:val="00E6147B"/>
    <w:rsid w:val="00E8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707425"/>
  <w15:chartTrackingRefBased/>
  <w15:docId w15:val="{EF307FAD-8220-4553-9C79-F9C72C53E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E91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84E91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284E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4E91"/>
    <w:rPr>
      <w:rFonts w:eastAsiaTheme="minorEastAsia"/>
      <w:sz w:val="21"/>
      <w:szCs w:val="21"/>
    </w:rPr>
  </w:style>
  <w:style w:type="paragraph" w:styleId="Sinespaciado">
    <w:name w:val="No Spacing"/>
    <w:uiPriority w:val="1"/>
    <w:qFormat/>
    <w:rsid w:val="00284E91"/>
    <w:pPr>
      <w:spacing w:after="0" w:line="240" w:lineRule="auto"/>
    </w:pPr>
    <w:rPr>
      <w:rFonts w:eastAsiaTheme="minorEastAsia"/>
      <w:sz w:val="21"/>
      <w:szCs w:val="21"/>
    </w:rPr>
  </w:style>
  <w:style w:type="paragraph" w:styleId="Prrafodelista">
    <w:name w:val="List Paragraph"/>
    <w:aliases w:val="Paragraph,Bolita,BOLA,Párrafo de lista21,Guión,HOJA,BOLADEF,Párrafo de lista31,ViÃ±eta 2,Lista vistosa - Énfasis 11,Párrafo de lista5,Párrafo de lista22,Titulo de Fígura,TITULO A,Cuadro 2-1,Fundamentacion,Bulleted List,Párrafo de lista2"/>
    <w:basedOn w:val="Normal"/>
    <w:link w:val="PrrafodelistaCar"/>
    <w:uiPriority w:val="34"/>
    <w:qFormat/>
    <w:rsid w:val="009E7701"/>
    <w:pPr>
      <w:ind w:left="720"/>
      <w:contextualSpacing/>
    </w:pPr>
  </w:style>
  <w:style w:type="character" w:customStyle="1" w:styleId="PrrafodelistaCar">
    <w:name w:val="Párrafo de lista Car"/>
    <w:aliases w:val="Paragraph Car,Bolita Car,BOLA Car,Párrafo de lista21 Car,Guión Car,HOJA Car,BOLADEF Car,Párrafo de lista31 Car,ViÃ±eta 2 Car,Lista vistosa - Énfasis 11 Car,Párrafo de lista5 Car,Párrafo de lista22 Car,Titulo de Fígura Car"/>
    <w:link w:val="Prrafodelista"/>
    <w:uiPriority w:val="34"/>
    <w:qFormat/>
    <w:rsid w:val="009E7701"/>
    <w:rPr>
      <w:rFonts w:eastAsiaTheme="minorEastAsia"/>
      <w:sz w:val="21"/>
      <w:szCs w:val="21"/>
    </w:rPr>
  </w:style>
  <w:style w:type="character" w:styleId="Refdenotaalpie">
    <w:name w:val="footnote reference"/>
    <w:basedOn w:val="Fuentedeprrafopredeter"/>
    <w:uiPriority w:val="99"/>
    <w:semiHidden/>
    <w:unhideWhenUsed/>
    <w:rsid w:val="009E7701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9E77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7701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650edc-7d86-4ead-a355-b800e1988940">
      <Terms xmlns="http://schemas.microsoft.com/office/infopath/2007/PartnerControls"/>
    </lcf76f155ced4ddcb4097134ff3c332f>
    <TaxCatchAll xmlns="00f8f5c1-059a-410c-8892-94d7051fa6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0CFFB64082A9488790BD6084C310EF" ma:contentTypeVersion="11" ma:contentTypeDescription="Crear nuevo documento." ma:contentTypeScope="" ma:versionID="0ad88ec379e3ba0d0eff33b5f6ef48f1">
  <xsd:schema xmlns:xsd="http://www.w3.org/2001/XMLSchema" xmlns:xs="http://www.w3.org/2001/XMLSchema" xmlns:p="http://schemas.microsoft.com/office/2006/metadata/properties" xmlns:ns2="10650edc-7d86-4ead-a355-b800e1988940" xmlns:ns3="00f8f5c1-059a-410c-8892-94d7051fa625" targetNamespace="http://schemas.microsoft.com/office/2006/metadata/properties" ma:root="true" ma:fieldsID="48bf3cc77e43e45553abe5178f5868b8" ns2:_="" ns3:_="">
    <xsd:import namespace="10650edc-7d86-4ead-a355-b800e1988940"/>
    <xsd:import namespace="00f8f5c1-059a-410c-8892-94d7051fa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650edc-7d86-4ead-a355-b800e1988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0ef0b1bd-beb2-4cac-bd57-ff6ae33b41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8f5c1-059a-410c-8892-94d7051fa62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527eb69-f9f3-447e-9eeb-69839610dab1}" ma:internalName="TaxCatchAll" ma:showField="CatchAllData" ma:web="00f8f5c1-059a-410c-8892-94d7051fa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14F51E-22FC-4F4D-86E5-667F7505B7F7}">
  <ds:schemaRefs>
    <ds:schemaRef ds:uri="http://schemas.microsoft.com/office/2006/metadata/properties"/>
    <ds:schemaRef ds:uri="http://schemas.microsoft.com/office/infopath/2007/PartnerControls"/>
    <ds:schemaRef ds:uri="10650edc-7d86-4ead-a355-b800e1988940"/>
    <ds:schemaRef ds:uri="00f8f5c1-059a-410c-8892-94d7051fa625"/>
  </ds:schemaRefs>
</ds:datastoreItem>
</file>

<file path=customXml/itemProps2.xml><?xml version="1.0" encoding="utf-8"?>
<ds:datastoreItem xmlns:ds="http://schemas.openxmlformats.org/officeDocument/2006/customXml" ds:itemID="{9438E3CF-D971-4D6A-B850-FA2ACB476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5372DF-03AF-4D46-9FA5-BB350C018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650edc-7d86-4ead-a355-b800e1988940"/>
    <ds:schemaRef ds:uri="00f8f5c1-059a-410c-8892-94d7051fa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Lucia Von Herrera</dc:creator>
  <cp:keywords/>
  <dc:description/>
  <cp:lastModifiedBy>Bárbara Hellen Ramos Camposano</cp:lastModifiedBy>
  <cp:revision>2</cp:revision>
  <dcterms:created xsi:type="dcterms:W3CDTF">2026-02-23T20:09:00Z</dcterms:created>
  <dcterms:modified xsi:type="dcterms:W3CDTF">2026-02-23T20:09:00Z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0x010100090CFFB64082A9488790BD6084C310EF</vt:lpwstr>
  </property>
</Properties>
</file>